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3BC0F2" w14:textId="4568792B" w:rsidR="00D654EA" w:rsidRPr="00DC70D9" w:rsidRDefault="00D654EA" w:rsidP="00D654EA">
      <w:pPr>
        <w:jc w:val="right"/>
        <w:rPr>
          <w:rFonts w:asciiTheme="minorHAnsi" w:hAnsiTheme="minorHAnsi" w:cstheme="minorHAnsi"/>
          <w:sz w:val="22"/>
          <w:szCs w:val="22"/>
        </w:rPr>
      </w:pPr>
      <w:r w:rsidRPr="00DC70D9">
        <w:rPr>
          <w:rFonts w:asciiTheme="minorHAnsi" w:hAnsiTheme="minorHAnsi" w:cstheme="minorHAnsi"/>
          <w:sz w:val="22"/>
          <w:szCs w:val="22"/>
        </w:rPr>
        <w:t>Załącznik nr 1</w:t>
      </w:r>
    </w:p>
    <w:p w14:paraId="4765D2D0" w14:textId="2A2509BF" w:rsidR="00D654EA" w:rsidRPr="00DC70D9" w:rsidRDefault="00D654EA" w:rsidP="00D654EA">
      <w:pPr>
        <w:jc w:val="right"/>
        <w:rPr>
          <w:rFonts w:asciiTheme="minorHAnsi" w:hAnsiTheme="minorHAnsi" w:cstheme="minorHAnsi"/>
          <w:sz w:val="22"/>
          <w:szCs w:val="22"/>
        </w:rPr>
      </w:pPr>
      <w:r w:rsidRPr="00DC70D9">
        <w:rPr>
          <w:rFonts w:asciiTheme="minorHAnsi" w:hAnsiTheme="minorHAnsi" w:cstheme="minorHAnsi"/>
          <w:sz w:val="22"/>
          <w:szCs w:val="22"/>
        </w:rPr>
        <w:t>do Zapytania ofertowego nr 1/</w:t>
      </w:r>
      <w:r w:rsidR="002909D5">
        <w:rPr>
          <w:rFonts w:asciiTheme="minorHAnsi" w:hAnsiTheme="minorHAnsi" w:cstheme="minorHAnsi"/>
          <w:sz w:val="22"/>
          <w:szCs w:val="22"/>
        </w:rPr>
        <w:t>TWP/</w:t>
      </w:r>
      <w:r w:rsidRPr="00DC70D9">
        <w:rPr>
          <w:rFonts w:asciiTheme="minorHAnsi" w:hAnsiTheme="minorHAnsi" w:cstheme="minorHAnsi"/>
          <w:sz w:val="22"/>
          <w:szCs w:val="22"/>
        </w:rPr>
        <w:t>EFS+/2026</w:t>
      </w:r>
    </w:p>
    <w:p w14:paraId="285559AB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</w:p>
    <w:p w14:paraId="6D5DC25F" w14:textId="5CADFBD4" w:rsidR="00D654EA" w:rsidRPr="00DC70D9" w:rsidRDefault="00D654EA" w:rsidP="00D654EA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70D9">
        <w:rPr>
          <w:rFonts w:asciiTheme="minorHAnsi" w:hAnsiTheme="minorHAnsi" w:cstheme="minorHAnsi"/>
          <w:b/>
          <w:sz w:val="22"/>
          <w:szCs w:val="22"/>
        </w:rPr>
        <w:t xml:space="preserve">SZCZEGÓŁOWY OPIS PRZEDMIOTU ZAMÓWIENIA </w:t>
      </w:r>
      <w:bookmarkStart w:id="0" w:name="_GoBack"/>
      <w:bookmarkEnd w:id="0"/>
    </w:p>
    <w:p w14:paraId="40F69AC4" w14:textId="77777777" w:rsidR="00D654EA" w:rsidRPr="00DC70D9" w:rsidRDefault="00D654EA" w:rsidP="00D654E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5659415" w14:textId="4193411F" w:rsidR="00D654EA" w:rsidRPr="00DC70D9" w:rsidRDefault="002909D5" w:rsidP="00D654EA">
      <w:pPr>
        <w:shd w:val="clear" w:color="auto" w:fill="EDEDED" w:themeFill="accent3" w:themeFillTint="33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Kursy językowe dla osób dorosłych</w:t>
      </w:r>
    </w:p>
    <w:p w14:paraId="14EEBD54" w14:textId="77777777" w:rsidR="00D654EA" w:rsidRPr="00DC70D9" w:rsidRDefault="00D654EA" w:rsidP="00D654EA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58E870" w14:textId="3B062941" w:rsidR="002909D5" w:rsidRDefault="002909D5" w:rsidP="002909D5">
      <w:pPr>
        <w:pStyle w:val="Akapitzlist"/>
        <w:numPr>
          <w:ilvl w:val="0"/>
          <w:numId w:val="45"/>
        </w:numPr>
        <w:tabs>
          <w:tab w:val="left" w:pos="142"/>
        </w:tabs>
        <w:spacing w:after="160" w:line="360" w:lineRule="auto"/>
        <w:ind w:right="20"/>
        <w:jc w:val="both"/>
      </w:pPr>
      <w:bookmarkStart w:id="1" w:name="_Hlk221259823"/>
      <w:r>
        <w:rPr>
          <w:b/>
        </w:rPr>
        <w:t xml:space="preserve">Organizacja kursów kompetencji językowych, w tym zapewnienia materiałów szkoleniowych dla grupy 40 uczestników projektu w łącznym </w:t>
      </w:r>
      <w:r w:rsidRPr="007F4D23">
        <w:t>wymiarze</w:t>
      </w:r>
      <w:r>
        <w:t xml:space="preserve"> 480 </w:t>
      </w:r>
      <w:r w:rsidRPr="007F4D23">
        <w:t>godzin (</w:t>
      </w:r>
      <w:r>
        <w:t>4 grupy x 120 godzin</w:t>
      </w:r>
      <w:r w:rsidRPr="007F4D23">
        <w:t xml:space="preserve">). </w:t>
      </w:r>
      <w:r>
        <w:t xml:space="preserve">Diagnoza </w:t>
      </w:r>
      <w:r w:rsidRPr="007F4D23">
        <w:t>realizowan</w:t>
      </w:r>
      <w:r>
        <w:t>a</w:t>
      </w:r>
      <w:r w:rsidRPr="007F4D23">
        <w:t xml:space="preserve"> będzie na terenie </w:t>
      </w:r>
      <w:r>
        <w:t>miasta Ciechanów</w:t>
      </w:r>
    </w:p>
    <w:p w14:paraId="62DA0713" w14:textId="77777777" w:rsidR="002909D5" w:rsidRPr="007F4D23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Łącznie: </w:t>
      </w:r>
      <w:r>
        <w:rPr>
          <w:rFonts w:eastAsia="Arial"/>
        </w:rPr>
        <w:t>40</w:t>
      </w:r>
      <w:r w:rsidRPr="007F4D23">
        <w:rPr>
          <w:rFonts w:eastAsia="Arial"/>
        </w:rPr>
        <w:t xml:space="preserve"> Uczestników, </w:t>
      </w:r>
      <w:r>
        <w:rPr>
          <w:rFonts w:eastAsia="Arial"/>
        </w:rPr>
        <w:t>4 grupy x 10 osób</w:t>
      </w:r>
    </w:p>
    <w:p w14:paraId="614E3D71" w14:textId="77777777" w:rsidR="002909D5" w:rsidRPr="007F4D23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1 godzina = </w:t>
      </w:r>
      <w:r>
        <w:rPr>
          <w:rFonts w:eastAsia="Arial"/>
        </w:rPr>
        <w:t>45</w:t>
      </w:r>
      <w:r w:rsidRPr="007F4D23">
        <w:rPr>
          <w:rFonts w:eastAsia="Arial"/>
        </w:rPr>
        <w:t xml:space="preserve"> minut zajęć</w:t>
      </w:r>
    </w:p>
    <w:p w14:paraId="1197F437" w14:textId="77777777" w:rsidR="002909D5" w:rsidRDefault="002909D5" w:rsidP="002909D5">
      <w:pPr>
        <w:pStyle w:val="Akapitzlist"/>
        <w:tabs>
          <w:tab w:val="left" w:pos="142"/>
        </w:tabs>
        <w:spacing w:line="360" w:lineRule="auto"/>
        <w:ind w:right="20"/>
        <w:jc w:val="both"/>
      </w:pPr>
    </w:p>
    <w:p w14:paraId="0D80A57F" w14:textId="2A989036" w:rsidR="002909D5" w:rsidRDefault="002909D5" w:rsidP="002909D5">
      <w:pPr>
        <w:pStyle w:val="Akapitzlist"/>
        <w:numPr>
          <w:ilvl w:val="0"/>
          <w:numId w:val="45"/>
        </w:numPr>
        <w:tabs>
          <w:tab w:val="left" w:pos="142"/>
        </w:tabs>
        <w:spacing w:after="160" w:line="360" w:lineRule="auto"/>
        <w:ind w:right="20"/>
        <w:jc w:val="both"/>
      </w:pPr>
      <w:r>
        <w:rPr>
          <w:b/>
        </w:rPr>
        <w:t>Przeprowadzenie egzaminu kompetencji językowych</w:t>
      </w:r>
      <w:r>
        <w:t xml:space="preserve"> dla czterech grup. Egzaminy przeprowadzane będą na terenie miasta Ciechanów</w:t>
      </w:r>
    </w:p>
    <w:p w14:paraId="306DF18D" w14:textId="39E12762" w:rsidR="00D654EA" w:rsidRPr="002909D5" w:rsidRDefault="002909D5" w:rsidP="002909D5">
      <w:pPr>
        <w:pStyle w:val="Akapitzlist"/>
        <w:tabs>
          <w:tab w:val="left" w:pos="1060"/>
        </w:tabs>
        <w:spacing w:line="360" w:lineRule="auto"/>
        <w:jc w:val="both"/>
        <w:rPr>
          <w:rFonts w:eastAsia="Arial"/>
        </w:rPr>
      </w:pPr>
      <w:r w:rsidRPr="007F4D23">
        <w:rPr>
          <w:rFonts w:eastAsia="Arial"/>
        </w:rPr>
        <w:t xml:space="preserve">Łącznie: </w:t>
      </w:r>
      <w:r>
        <w:rPr>
          <w:rFonts w:eastAsia="Arial"/>
        </w:rPr>
        <w:t>40</w:t>
      </w:r>
      <w:r w:rsidRPr="007F4D23">
        <w:rPr>
          <w:rFonts w:eastAsia="Arial"/>
        </w:rPr>
        <w:t xml:space="preserve"> Uczestników</w:t>
      </w:r>
      <w:bookmarkEnd w:id="1"/>
    </w:p>
    <w:p w14:paraId="04D88A77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</w:p>
    <w:p w14:paraId="02449B5A" w14:textId="77777777" w:rsidR="00D654EA" w:rsidRPr="00DC70D9" w:rsidRDefault="00D654EA" w:rsidP="00D654EA">
      <w:pPr>
        <w:rPr>
          <w:rFonts w:asciiTheme="minorHAnsi" w:hAnsiTheme="minorHAnsi" w:cstheme="minorHAnsi"/>
          <w:b/>
          <w:sz w:val="22"/>
          <w:szCs w:val="22"/>
        </w:rPr>
      </w:pPr>
      <w:r w:rsidRPr="00DC70D9">
        <w:rPr>
          <w:rFonts w:asciiTheme="minorHAnsi" w:hAnsiTheme="minorHAnsi" w:cstheme="minorHAnsi"/>
          <w:b/>
          <w:sz w:val="22"/>
          <w:szCs w:val="22"/>
        </w:rPr>
        <w:t>Dodatkowe informacje:</w:t>
      </w:r>
    </w:p>
    <w:p w14:paraId="1D086DF1" w14:textId="77777777" w:rsidR="00D654EA" w:rsidRPr="00DC70D9" w:rsidRDefault="00D654EA" w:rsidP="00D654EA">
      <w:pPr>
        <w:rPr>
          <w:rFonts w:asciiTheme="minorHAnsi" w:hAnsiTheme="minorHAnsi" w:cstheme="minorHAnsi"/>
          <w:sz w:val="22"/>
          <w:szCs w:val="22"/>
        </w:rPr>
      </w:pPr>
    </w:p>
    <w:p w14:paraId="11F4D693" w14:textId="1FBBED25" w:rsidR="00D654EA" w:rsidRPr="00DC70D9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C70D9">
        <w:rPr>
          <w:rFonts w:asciiTheme="minorHAnsi" w:hAnsiTheme="minorHAnsi" w:cstheme="minorHAnsi"/>
        </w:rPr>
        <w:t xml:space="preserve">Zajęcia będą odbywać się w okresie </w:t>
      </w:r>
      <w:r w:rsidR="002A2EC0" w:rsidRPr="00DC70D9">
        <w:rPr>
          <w:rFonts w:asciiTheme="minorHAnsi" w:hAnsiTheme="minorHAnsi" w:cstheme="minorHAnsi"/>
        </w:rPr>
        <w:t>marzec</w:t>
      </w:r>
      <w:r w:rsidRPr="00DC70D9">
        <w:rPr>
          <w:rFonts w:asciiTheme="minorHAnsi" w:hAnsiTheme="minorHAnsi" w:cstheme="minorHAnsi"/>
        </w:rPr>
        <w:t xml:space="preserve"> 202</w:t>
      </w:r>
      <w:r w:rsidR="00295C7D" w:rsidRPr="00DC70D9">
        <w:rPr>
          <w:rFonts w:asciiTheme="minorHAnsi" w:hAnsiTheme="minorHAnsi" w:cstheme="minorHAnsi"/>
        </w:rPr>
        <w:t>6</w:t>
      </w:r>
      <w:r w:rsidRPr="00DC70D9">
        <w:rPr>
          <w:rFonts w:asciiTheme="minorHAnsi" w:hAnsiTheme="minorHAnsi" w:cstheme="minorHAnsi"/>
        </w:rPr>
        <w:t xml:space="preserve"> r. – </w:t>
      </w:r>
      <w:r w:rsidR="002909D5">
        <w:rPr>
          <w:rFonts w:asciiTheme="minorHAnsi" w:hAnsiTheme="minorHAnsi" w:cstheme="minorHAnsi"/>
        </w:rPr>
        <w:t>styczeń</w:t>
      </w:r>
      <w:r w:rsidRPr="00DC70D9">
        <w:rPr>
          <w:rFonts w:asciiTheme="minorHAnsi" w:hAnsiTheme="minorHAnsi" w:cstheme="minorHAnsi"/>
        </w:rPr>
        <w:t xml:space="preserve"> 202</w:t>
      </w:r>
      <w:r w:rsidR="002909D5">
        <w:rPr>
          <w:rFonts w:asciiTheme="minorHAnsi" w:hAnsiTheme="minorHAnsi" w:cstheme="minorHAnsi"/>
        </w:rPr>
        <w:t>7</w:t>
      </w:r>
      <w:r w:rsidRPr="00DC70D9">
        <w:rPr>
          <w:rFonts w:asciiTheme="minorHAnsi" w:hAnsiTheme="minorHAnsi" w:cstheme="minorHAnsi"/>
        </w:rPr>
        <w:t xml:space="preserve"> r. od poniedziałku do </w:t>
      </w:r>
      <w:r w:rsidR="00295C7D" w:rsidRPr="00DC70D9">
        <w:rPr>
          <w:rFonts w:asciiTheme="minorHAnsi" w:hAnsiTheme="minorHAnsi" w:cstheme="minorHAnsi"/>
        </w:rPr>
        <w:t>niedzieli</w:t>
      </w:r>
      <w:r w:rsidRPr="00DC70D9">
        <w:rPr>
          <w:rFonts w:asciiTheme="minorHAnsi" w:hAnsiTheme="minorHAnsi" w:cstheme="minorHAnsi"/>
        </w:rPr>
        <w:t xml:space="preserve">, z wyłączeniem dni </w:t>
      </w:r>
      <w:r w:rsidR="00295C7D" w:rsidRPr="00DC70D9">
        <w:rPr>
          <w:rFonts w:asciiTheme="minorHAnsi" w:hAnsiTheme="minorHAnsi" w:cstheme="minorHAnsi"/>
        </w:rPr>
        <w:t xml:space="preserve">ustawowo </w:t>
      </w:r>
      <w:r w:rsidRPr="00DC70D9">
        <w:rPr>
          <w:rFonts w:asciiTheme="minorHAnsi" w:hAnsiTheme="minorHAnsi" w:cstheme="minorHAnsi"/>
        </w:rPr>
        <w:t>wolnych od pracy</w:t>
      </w:r>
      <w:r w:rsidR="00295C7D" w:rsidRPr="00DC70D9">
        <w:rPr>
          <w:rFonts w:asciiTheme="minorHAnsi" w:hAnsiTheme="minorHAnsi" w:cstheme="minorHAnsi"/>
        </w:rPr>
        <w:t>.</w:t>
      </w:r>
    </w:p>
    <w:p w14:paraId="78D8811E" w14:textId="5D8A42AD" w:rsidR="00D654EA" w:rsidRPr="00DC70D9" w:rsidRDefault="002A2EC0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2" w:name="_Hlk221181974"/>
      <w:r w:rsidRPr="00DC70D9">
        <w:rPr>
          <w:rFonts w:asciiTheme="minorHAnsi" w:hAnsiTheme="minorHAnsi" w:cstheme="minorHAnsi"/>
        </w:rPr>
        <w:t>Warsztaty realizowane są w grupach 10-osobowych.</w:t>
      </w:r>
      <w:r w:rsidR="00A86899">
        <w:rPr>
          <w:rFonts w:asciiTheme="minorHAnsi" w:hAnsiTheme="minorHAnsi" w:cstheme="minorHAnsi"/>
        </w:rPr>
        <w:t xml:space="preserve"> Przewiduje </w:t>
      </w:r>
      <w:r w:rsidR="000866E8">
        <w:rPr>
          <w:rFonts w:asciiTheme="minorHAnsi" w:hAnsiTheme="minorHAnsi" w:cstheme="minorHAnsi"/>
        </w:rPr>
        <w:t>się,</w:t>
      </w:r>
      <w:r w:rsidR="00A86899">
        <w:rPr>
          <w:rFonts w:asciiTheme="minorHAnsi" w:hAnsiTheme="minorHAnsi" w:cstheme="minorHAnsi"/>
        </w:rPr>
        <w:t xml:space="preserve"> iż jeden kurs realizowany będzie w trybie 20 godzin w miesiącu x 6 mc, średnio 5 godzin lekcyjnych tygodniowo. </w:t>
      </w:r>
    </w:p>
    <w:p w14:paraId="2EEB9C60" w14:textId="77777777" w:rsidR="002909D5" w:rsidRDefault="002909D5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Wykonawca</w:t>
      </w:r>
      <w:r w:rsidR="00D654EA" w:rsidRPr="00DC70D9">
        <w:rPr>
          <w:rFonts w:asciiTheme="minorHAnsi" w:hAnsiTheme="minorHAnsi" w:cstheme="minorHAnsi"/>
        </w:rPr>
        <w:t xml:space="preserve"> zapewnia </w:t>
      </w:r>
      <w:r w:rsidR="002A2EC0" w:rsidRPr="00DC70D9">
        <w:rPr>
          <w:rFonts w:asciiTheme="minorHAnsi" w:hAnsiTheme="minorHAnsi" w:cstheme="minorHAnsi"/>
        </w:rPr>
        <w:t xml:space="preserve">materiały szkoleniowe </w:t>
      </w:r>
      <w:r>
        <w:rPr>
          <w:rFonts w:asciiTheme="minorHAnsi" w:hAnsiTheme="minorHAnsi" w:cstheme="minorHAnsi"/>
        </w:rPr>
        <w:t>w postaci podręcznika do nauki języka dla danego obszaru i poziomu kompetencji językowych.</w:t>
      </w:r>
    </w:p>
    <w:p w14:paraId="44F691DC" w14:textId="77777777" w:rsidR="002909D5" w:rsidRDefault="002909D5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Rodzaj szkolenia językowego ustalany jest po zrekrutowaniu przez Zamawiającego uczestników projektu. Zakładane obszary kompetencji językowych: język angielski/język hiszpański/język niemiecki.</w:t>
      </w:r>
    </w:p>
    <w:p w14:paraId="24DE5330" w14:textId="1DBBBCDA" w:rsidR="00D654EA" w:rsidRPr="00DC70D9" w:rsidRDefault="000866E8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Zamawiający</w:t>
      </w:r>
      <w:r w:rsidR="002909D5">
        <w:rPr>
          <w:rFonts w:asciiTheme="minorHAnsi" w:hAnsiTheme="minorHAnsi" w:cstheme="minorHAnsi"/>
        </w:rPr>
        <w:t xml:space="preserve"> zapewnia sale szkoleniowe.</w:t>
      </w:r>
      <w:r w:rsidR="00295C7D" w:rsidRPr="00DC70D9">
        <w:rPr>
          <w:rFonts w:asciiTheme="minorHAnsi" w:hAnsiTheme="minorHAnsi" w:cstheme="minorHAnsi"/>
        </w:rPr>
        <w:t xml:space="preserve"> </w:t>
      </w:r>
    </w:p>
    <w:bookmarkEnd w:id="2"/>
    <w:p w14:paraId="6914D64C" w14:textId="77777777" w:rsidR="00D654EA" w:rsidRPr="00DC70D9" w:rsidRDefault="00D654EA" w:rsidP="00D654EA">
      <w:pPr>
        <w:pStyle w:val="Akapitzlist"/>
        <w:widowControl w:val="0"/>
        <w:numPr>
          <w:ilvl w:val="0"/>
          <w:numId w:val="35"/>
        </w:numPr>
        <w:spacing w:before="4" w:after="0" w:line="240" w:lineRule="auto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DC70D9">
        <w:rPr>
          <w:rFonts w:asciiTheme="minorHAnsi" w:hAnsiTheme="minorHAnsi" w:cstheme="minorHAnsi"/>
        </w:rPr>
        <w:t>Wykonawca zobowiązany jest także do:</w:t>
      </w:r>
    </w:p>
    <w:p w14:paraId="1C67E767" w14:textId="2AB3BB79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ustalenia wspólnie z Zamawiającym – na co najmniej 7 dni przed rozpoczęciem pierwszych zajęć – </w:t>
      </w:r>
      <w:r w:rsidRPr="005A5DDE">
        <w:rPr>
          <w:rFonts w:asciiTheme="minorHAnsi" w:hAnsiTheme="minorHAnsi" w:cstheme="minorHAnsi"/>
          <w:u w:val="single"/>
        </w:rPr>
        <w:t>szczegółowych harmonogramów zajęć</w:t>
      </w:r>
      <w:r w:rsidRPr="005A5DDE">
        <w:rPr>
          <w:rFonts w:asciiTheme="minorHAnsi" w:hAnsiTheme="minorHAnsi" w:cstheme="minorHAnsi"/>
        </w:rPr>
        <w:t xml:space="preserve">, zawierających konkretne daty i godziny zajęć. Harmonogramy muszą uwzględniać ilość spotkań do realizacji w ramach danych zajęć i okres przewidziany na ich realizację, tzn. rozplanowanie zajęć w czasie. Z uwagi na ilość innych działań przewidzianych w projekcie, zajęcia będące przedmiotem zamówienia mogą być prowadzone równolegle z innymi zajęciami; </w:t>
      </w:r>
    </w:p>
    <w:p w14:paraId="59251E60" w14:textId="5B568685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Zamawiający zastrzega sobie możliwość poinformowania Wykonawcy o zmianie terminu realizacji zajęć względem ustalonego harmonogramu na co najmniej 7 dni przed planowanymi zajęciami; </w:t>
      </w:r>
    </w:p>
    <w:p w14:paraId="000B3F6A" w14:textId="7BAA1D2B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 xml:space="preserve">przeprowadzenia zajęć zgodnie z harmonogramem; </w:t>
      </w:r>
    </w:p>
    <w:p w14:paraId="4A8C869F" w14:textId="29B5458F" w:rsidR="00D654EA" w:rsidRPr="005A5DDE" w:rsidRDefault="00D654EA" w:rsidP="005A5DDE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>prowadzenia dokumentacji związanej z realizacją zajęć (listy obecności, dzienniki zajęć, itp. – wzory dokumentów udostępni Zamawiający);</w:t>
      </w:r>
    </w:p>
    <w:p w14:paraId="1B235ACB" w14:textId="6CF533A6" w:rsidR="00C32037" w:rsidRPr="000866E8" w:rsidRDefault="00D654EA" w:rsidP="001637B4">
      <w:pPr>
        <w:pStyle w:val="Akapitzlist"/>
        <w:numPr>
          <w:ilvl w:val="1"/>
          <w:numId w:val="44"/>
        </w:numPr>
        <w:ind w:left="709" w:hanging="305"/>
        <w:jc w:val="both"/>
        <w:rPr>
          <w:rFonts w:asciiTheme="minorHAnsi" w:hAnsiTheme="minorHAnsi" w:cstheme="minorHAnsi"/>
        </w:rPr>
      </w:pPr>
      <w:r w:rsidRPr="005A5DDE">
        <w:rPr>
          <w:rFonts w:asciiTheme="minorHAnsi" w:hAnsiTheme="minorHAnsi" w:cstheme="minorHAnsi"/>
        </w:rPr>
        <w:t>bieżącej współpracy z Zamawiającym przy realizacji zamówienia.</w:t>
      </w:r>
    </w:p>
    <w:sectPr w:rsidR="00C32037" w:rsidRPr="000866E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B06FB" w14:textId="77777777" w:rsidR="0054132E" w:rsidRDefault="0054132E" w:rsidP="00E8519B">
      <w:pPr>
        <w:spacing w:line="240" w:lineRule="auto"/>
      </w:pPr>
      <w:r>
        <w:separator/>
      </w:r>
    </w:p>
  </w:endnote>
  <w:endnote w:type="continuationSeparator" w:id="0">
    <w:p w14:paraId="025287C0" w14:textId="77777777" w:rsidR="0054132E" w:rsidRDefault="0054132E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1658324"/>
      <w:docPartObj>
        <w:docPartGallery w:val="Page Numbers (Bottom of Page)"/>
        <w:docPartUnique/>
      </w:docPartObj>
    </w:sdtPr>
    <w:sdtEndPr/>
    <w:sdtContent>
      <w:p w14:paraId="48231DD8" w14:textId="655A93A7" w:rsidR="00AD09AE" w:rsidRDefault="00AD09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45CDA1" w14:textId="77777777" w:rsidR="00AD09AE" w:rsidRDefault="00AD09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A4F69E" w14:textId="77777777" w:rsidR="0054132E" w:rsidRDefault="0054132E" w:rsidP="00E8519B">
      <w:pPr>
        <w:spacing w:line="240" w:lineRule="auto"/>
      </w:pPr>
      <w:r>
        <w:separator/>
      </w:r>
    </w:p>
  </w:footnote>
  <w:footnote w:type="continuationSeparator" w:id="0">
    <w:p w14:paraId="2DCF2A20" w14:textId="77777777" w:rsidR="0054132E" w:rsidRDefault="0054132E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0E55"/>
    <w:multiLevelType w:val="hybridMultilevel"/>
    <w:tmpl w:val="B40EFDB8"/>
    <w:lvl w:ilvl="0" w:tplc="75468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1B5199"/>
    <w:multiLevelType w:val="hybridMultilevel"/>
    <w:tmpl w:val="BC102B08"/>
    <w:lvl w:ilvl="0" w:tplc="58E6D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D4324A"/>
    <w:multiLevelType w:val="hybridMultilevel"/>
    <w:tmpl w:val="15B42052"/>
    <w:lvl w:ilvl="0" w:tplc="EC8EA32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7C5230"/>
    <w:multiLevelType w:val="hybridMultilevel"/>
    <w:tmpl w:val="7BBE9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5B40F0"/>
    <w:multiLevelType w:val="hybridMultilevel"/>
    <w:tmpl w:val="093CB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30D523C8"/>
    <w:multiLevelType w:val="hybridMultilevel"/>
    <w:tmpl w:val="3D3A6E5E"/>
    <w:lvl w:ilvl="0" w:tplc="7586FF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DC8EA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472C83"/>
    <w:multiLevelType w:val="hybridMultilevel"/>
    <w:tmpl w:val="E2F8F8BE"/>
    <w:lvl w:ilvl="0" w:tplc="5E66C292">
      <w:start w:val="1"/>
      <w:numFmt w:val="lowerLetter"/>
      <w:lvlText w:val="%1)"/>
      <w:lvlJc w:val="left"/>
      <w:pPr>
        <w:ind w:left="720" w:hanging="360"/>
      </w:pPr>
      <w:rPr>
        <w:rFonts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4" w15:restartNumberingAfterBreak="0">
    <w:nsid w:val="54F870C4"/>
    <w:multiLevelType w:val="hybridMultilevel"/>
    <w:tmpl w:val="8692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FCC9BD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D1963"/>
    <w:multiLevelType w:val="hybridMultilevel"/>
    <w:tmpl w:val="4E3A95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3820EE"/>
    <w:multiLevelType w:val="hybridMultilevel"/>
    <w:tmpl w:val="E4AC55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EE3AB7"/>
    <w:multiLevelType w:val="hybridMultilevel"/>
    <w:tmpl w:val="5FCA554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6"/>
  </w:num>
  <w:num w:numId="3">
    <w:abstractNumId w:val="22"/>
  </w:num>
  <w:num w:numId="4">
    <w:abstractNumId w:val="19"/>
  </w:num>
  <w:num w:numId="5">
    <w:abstractNumId w:val="8"/>
  </w:num>
  <w:num w:numId="6">
    <w:abstractNumId w:val="27"/>
  </w:num>
  <w:num w:numId="7">
    <w:abstractNumId w:val="25"/>
  </w:num>
  <w:num w:numId="8">
    <w:abstractNumId w:val="12"/>
  </w:num>
  <w:num w:numId="9">
    <w:abstractNumId w:val="10"/>
  </w:num>
  <w:num w:numId="10">
    <w:abstractNumId w:val="0"/>
  </w:num>
  <w:num w:numId="11">
    <w:abstractNumId w:val="9"/>
  </w:num>
  <w:num w:numId="12">
    <w:abstractNumId w:val="30"/>
  </w:num>
  <w:num w:numId="13">
    <w:abstractNumId w:val="37"/>
  </w:num>
  <w:num w:numId="14">
    <w:abstractNumId w:val="41"/>
  </w:num>
  <w:num w:numId="15">
    <w:abstractNumId w:val="14"/>
  </w:num>
  <w:num w:numId="16">
    <w:abstractNumId w:val="38"/>
  </w:num>
  <w:num w:numId="17">
    <w:abstractNumId w:val="32"/>
  </w:num>
  <w:num w:numId="18">
    <w:abstractNumId w:val="2"/>
  </w:num>
  <w:num w:numId="19">
    <w:abstractNumId w:val="16"/>
  </w:num>
  <w:num w:numId="20">
    <w:abstractNumId w:val="15"/>
  </w:num>
  <w:num w:numId="21">
    <w:abstractNumId w:val="36"/>
  </w:num>
  <w:num w:numId="22">
    <w:abstractNumId w:val="28"/>
  </w:num>
  <w:num w:numId="23">
    <w:abstractNumId w:val="3"/>
  </w:num>
  <w:num w:numId="24">
    <w:abstractNumId w:val="17"/>
  </w:num>
  <w:num w:numId="25">
    <w:abstractNumId w:val="5"/>
  </w:num>
  <w:num w:numId="26">
    <w:abstractNumId w:val="40"/>
  </w:num>
  <w:num w:numId="27">
    <w:abstractNumId w:val="1"/>
  </w:num>
  <w:num w:numId="28">
    <w:abstractNumId w:val="29"/>
  </w:num>
  <w:num w:numId="29">
    <w:abstractNumId w:val="33"/>
  </w:num>
  <w:num w:numId="30">
    <w:abstractNumId w:val="18"/>
  </w:num>
  <w:num w:numId="31">
    <w:abstractNumId w:val="43"/>
  </w:num>
  <w:num w:numId="32">
    <w:abstractNumId w:val="44"/>
  </w:num>
  <w:num w:numId="33">
    <w:abstractNumId w:val="7"/>
  </w:num>
  <w:num w:numId="34">
    <w:abstractNumId w:val="31"/>
  </w:num>
  <w:num w:numId="35">
    <w:abstractNumId w:val="23"/>
  </w:num>
  <w:num w:numId="36">
    <w:abstractNumId w:val="13"/>
  </w:num>
  <w:num w:numId="37">
    <w:abstractNumId w:val="6"/>
  </w:num>
  <w:num w:numId="38">
    <w:abstractNumId w:val="11"/>
  </w:num>
  <w:num w:numId="39">
    <w:abstractNumId w:val="34"/>
  </w:num>
  <w:num w:numId="40">
    <w:abstractNumId w:val="20"/>
  </w:num>
  <w:num w:numId="41">
    <w:abstractNumId w:val="35"/>
  </w:num>
  <w:num w:numId="42">
    <w:abstractNumId w:val="39"/>
  </w:num>
  <w:num w:numId="43">
    <w:abstractNumId w:val="21"/>
  </w:num>
  <w:num w:numId="44">
    <w:abstractNumId w:val="42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0866E8"/>
    <w:rsid w:val="00114A31"/>
    <w:rsid w:val="0014186E"/>
    <w:rsid w:val="001637B4"/>
    <w:rsid w:val="001936EA"/>
    <w:rsid w:val="001947F2"/>
    <w:rsid w:val="001C76D5"/>
    <w:rsid w:val="001E550B"/>
    <w:rsid w:val="00200C0F"/>
    <w:rsid w:val="00237C61"/>
    <w:rsid w:val="002672D9"/>
    <w:rsid w:val="002909D5"/>
    <w:rsid w:val="00295C7D"/>
    <w:rsid w:val="002A2EC0"/>
    <w:rsid w:val="002B6E93"/>
    <w:rsid w:val="002C4E3A"/>
    <w:rsid w:val="002E532E"/>
    <w:rsid w:val="00343B5D"/>
    <w:rsid w:val="003D2691"/>
    <w:rsid w:val="003F2958"/>
    <w:rsid w:val="00402757"/>
    <w:rsid w:val="0040341A"/>
    <w:rsid w:val="004079D6"/>
    <w:rsid w:val="004241E7"/>
    <w:rsid w:val="004314D2"/>
    <w:rsid w:val="0043523B"/>
    <w:rsid w:val="00475124"/>
    <w:rsid w:val="004A3307"/>
    <w:rsid w:val="004D25DB"/>
    <w:rsid w:val="0052154D"/>
    <w:rsid w:val="0054132E"/>
    <w:rsid w:val="005703A3"/>
    <w:rsid w:val="0057611D"/>
    <w:rsid w:val="00582F35"/>
    <w:rsid w:val="005A5DDE"/>
    <w:rsid w:val="005C17D8"/>
    <w:rsid w:val="005E5BDA"/>
    <w:rsid w:val="005F71B6"/>
    <w:rsid w:val="00600CF3"/>
    <w:rsid w:val="0068587E"/>
    <w:rsid w:val="00692E21"/>
    <w:rsid w:val="006A3B69"/>
    <w:rsid w:val="006F1167"/>
    <w:rsid w:val="006F7198"/>
    <w:rsid w:val="00732DDE"/>
    <w:rsid w:val="0074701E"/>
    <w:rsid w:val="0078083E"/>
    <w:rsid w:val="007872C7"/>
    <w:rsid w:val="00787B50"/>
    <w:rsid w:val="007B202C"/>
    <w:rsid w:val="007B45F5"/>
    <w:rsid w:val="007E08A9"/>
    <w:rsid w:val="007E393A"/>
    <w:rsid w:val="007F436B"/>
    <w:rsid w:val="00827144"/>
    <w:rsid w:val="00862544"/>
    <w:rsid w:val="00872AF7"/>
    <w:rsid w:val="00895E22"/>
    <w:rsid w:val="008D1A66"/>
    <w:rsid w:val="00907DF5"/>
    <w:rsid w:val="00955B19"/>
    <w:rsid w:val="00964123"/>
    <w:rsid w:val="00982706"/>
    <w:rsid w:val="00983A96"/>
    <w:rsid w:val="00991C37"/>
    <w:rsid w:val="009C31C4"/>
    <w:rsid w:val="009C53CC"/>
    <w:rsid w:val="009D31D5"/>
    <w:rsid w:val="009D47E8"/>
    <w:rsid w:val="009E1007"/>
    <w:rsid w:val="00A54679"/>
    <w:rsid w:val="00A72139"/>
    <w:rsid w:val="00A86899"/>
    <w:rsid w:val="00AB28B9"/>
    <w:rsid w:val="00AD09AE"/>
    <w:rsid w:val="00B03A3D"/>
    <w:rsid w:val="00B051E7"/>
    <w:rsid w:val="00B1161A"/>
    <w:rsid w:val="00B256E9"/>
    <w:rsid w:val="00B60CEF"/>
    <w:rsid w:val="00C04FAF"/>
    <w:rsid w:val="00C073B2"/>
    <w:rsid w:val="00C32037"/>
    <w:rsid w:val="00C464A5"/>
    <w:rsid w:val="00C83C4F"/>
    <w:rsid w:val="00C83F5F"/>
    <w:rsid w:val="00CD1F77"/>
    <w:rsid w:val="00D14F67"/>
    <w:rsid w:val="00D555DF"/>
    <w:rsid w:val="00D63134"/>
    <w:rsid w:val="00D654EA"/>
    <w:rsid w:val="00D743EC"/>
    <w:rsid w:val="00D95168"/>
    <w:rsid w:val="00DA49AA"/>
    <w:rsid w:val="00DC70D9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51B37"/>
    <w:rsid w:val="00F63D7B"/>
    <w:rsid w:val="00FA4306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1A642-23E7-4A42-BFC5-0BB0209E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5</cp:revision>
  <dcterms:created xsi:type="dcterms:W3CDTF">2026-02-26T10:27:00Z</dcterms:created>
  <dcterms:modified xsi:type="dcterms:W3CDTF">2026-02-27T09:12:00Z</dcterms:modified>
</cp:coreProperties>
</file>